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EEC9F" w14:textId="77777777" w:rsidR="0081002B" w:rsidRPr="00943418" w:rsidRDefault="0081002B" w:rsidP="00417AA4">
      <w:pPr>
        <w:shd w:val="clear" w:color="auto" w:fill="FFFFFF"/>
        <w:rPr>
          <w:rFonts w:ascii="Century Gothic" w:hAnsi="Century Gothic" w:cs="Calibri"/>
          <w:sz w:val="22"/>
          <w:szCs w:val="22"/>
        </w:rPr>
      </w:pPr>
      <w:r w:rsidRPr="00943418">
        <w:rPr>
          <w:rFonts w:ascii="Century Gothic" w:hAnsi="Century Gothic" w:cs="Verdana"/>
          <w:b/>
          <w:bCs/>
          <w:color w:val="FF0000"/>
          <w:sz w:val="32"/>
          <w:szCs w:val="32"/>
        </w:rPr>
        <w:t>Mauro Porcini</w:t>
      </w:r>
    </w:p>
    <w:p w14:paraId="687843D6" w14:textId="77777777" w:rsidR="0081002B" w:rsidRPr="00943418" w:rsidRDefault="0081002B" w:rsidP="00D86911">
      <w:pPr>
        <w:rPr>
          <w:rFonts w:ascii="Century Gothic" w:hAnsi="Century Gothic" w:cs="Verdana"/>
          <w:b/>
          <w:bCs/>
          <w:sz w:val="32"/>
          <w:szCs w:val="32"/>
        </w:rPr>
      </w:pPr>
      <w:proofErr w:type="spellStart"/>
      <w:r w:rsidRPr="00943418">
        <w:rPr>
          <w:rFonts w:ascii="Century Gothic" w:hAnsi="Century Gothic" w:cs="Verdana"/>
          <w:b/>
          <w:bCs/>
          <w:sz w:val="32"/>
          <w:szCs w:val="32"/>
        </w:rPr>
        <w:t>Chief</w:t>
      </w:r>
      <w:proofErr w:type="spellEnd"/>
      <w:r w:rsidRPr="00943418">
        <w:rPr>
          <w:rFonts w:ascii="Century Gothic" w:hAnsi="Century Gothic" w:cs="Verdana"/>
          <w:b/>
          <w:bCs/>
          <w:sz w:val="32"/>
          <w:szCs w:val="32"/>
        </w:rPr>
        <w:t xml:space="preserve"> Design </w:t>
      </w:r>
      <w:proofErr w:type="spellStart"/>
      <w:r w:rsidRPr="00943418">
        <w:rPr>
          <w:rFonts w:ascii="Century Gothic" w:hAnsi="Century Gothic" w:cs="Verdana"/>
          <w:b/>
          <w:bCs/>
          <w:sz w:val="32"/>
          <w:szCs w:val="32"/>
        </w:rPr>
        <w:t>Officer</w:t>
      </w:r>
      <w:proofErr w:type="spellEnd"/>
      <w:r w:rsidRPr="00943418">
        <w:rPr>
          <w:rFonts w:ascii="Century Gothic" w:hAnsi="Century Gothic" w:cs="Verdana"/>
          <w:b/>
          <w:bCs/>
          <w:sz w:val="32"/>
          <w:szCs w:val="32"/>
        </w:rPr>
        <w:t xml:space="preserve"> di PepsiCo</w:t>
      </w:r>
    </w:p>
    <w:p w14:paraId="68CF4BCC" w14:textId="77777777" w:rsidR="0081002B" w:rsidRPr="00943418" w:rsidRDefault="0081002B" w:rsidP="00D86911">
      <w:pPr>
        <w:rPr>
          <w:rFonts w:ascii="Century Gothic" w:hAnsi="Century Gothic" w:cs="Verdana"/>
          <w:b/>
          <w:bCs/>
          <w:sz w:val="32"/>
          <w:szCs w:val="32"/>
        </w:rPr>
      </w:pPr>
      <w:r w:rsidRPr="00943418">
        <w:rPr>
          <w:rFonts w:ascii="Century Gothic" w:hAnsi="Century Gothic" w:cs="Verdana"/>
          <w:b/>
          <w:bCs/>
          <w:sz w:val="32"/>
          <w:szCs w:val="32"/>
        </w:rPr>
        <w:t>Ospite della Varese Design Week 2017</w:t>
      </w:r>
    </w:p>
    <w:p w14:paraId="739BAFE4" w14:textId="77777777" w:rsidR="0081002B" w:rsidRPr="001A5B28" w:rsidRDefault="0081002B" w:rsidP="00263408">
      <w:pPr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</w:p>
    <w:p w14:paraId="36B7B56A" w14:textId="77777777" w:rsidR="0081002B" w:rsidRPr="00693712" w:rsidRDefault="0081002B" w:rsidP="00263408">
      <w:pPr>
        <w:jc w:val="both"/>
        <w:rPr>
          <w:rFonts w:ascii="Calibri" w:eastAsia="Batang" w:hAnsi="Calibri" w:cs="Calibri"/>
        </w:rPr>
      </w:pPr>
      <w:r w:rsidRPr="00693712">
        <w:rPr>
          <w:rFonts w:ascii="Calibri" w:hAnsi="Calibri" w:cs="Calibri"/>
        </w:rPr>
        <w:t xml:space="preserve">Il </w:t>
      </w:r>
      <w:r w:rsidRPr="00693712">
        <w:rPr>
          <w:rFonts w:ascii="Calibri" w:hAnsi="Calibri" w:cs="Calibri"/>
          <w:b/>
          <w:bCs/>
        </w:rPr>
        <w:t>10 aprile 2017</w:t>
      </w:r>
      <w:r w:rsidRPr="00693712">
        <w:rPr>
          <w:rFonts w:ascii="Calibri" w:hAnsi="Calibri" w:cs="Calibri"/>
        </w:rPr>
        <w:t xml:space="preserve">, nell’ambito degli incontri e delle attività organizzate dall’Associazione </w:t>
      </w:r>
      <w:proofErr w:type="spellStart"/>
      <w:r w:rsidRPr="00693712">
        <w:rPr>
          <w:rFonts w:ascii="Calibri" w:hAnsi="Calibri" w:cs="Calibri"/>
          <w:b/>
          <w:bCs/>
        </w:rPr>
        <w:t>Wareseable</w:t>
      </w:r>
      <w:proofErr w:type="spellEnd"/>
      <w:r w:rsidRPr="00693712">
        <w:rPr>
          <w:rFonts w:ascii="Calibri" w:hAnsi="Calibri" w:cs="Calibri"/>
        </w:rPr>
        <w:t xml:space="preserve">, durante la </w:t>
      </w:r>
      <w:r w:rsidRPr="00693712">
        <w:rPr>
          <w:rFonts w:ascii="Calibri" w:hAnsi="Calibri" w:cs="Calibri"/>
          <w:b/>
          <w:bCs/>
        </w:rPr>
        <w:t>Varese Design Week</w:t>
      </w:r>
      <w:r w:rsidRPr="00693712">
        <w:rPr>
          <w:rFonts w:ascii="Calibri" w:hAnsi="Calibri" w:cs="Calibri"/>
        </w:rPr>
        <w:t xml:space="preserve">, è stato programmato un incontro con </w:t>
      </w:r>
      <w:r w:rsidRPr="00693712">
        <w:rPr>
          <w:rFonts w:ascii="Calibri" w:hAnsi="Calibri" w:cs="Calibri"/>
          <w:b/>
          <w:bCs/>
        </w:rPr>
        <w:t xml:space="preserve">Mauro Porcini, </w:t>
      </w:r>
      <w:proofErr w:type="spellStart"/>
      <w:r w:rsidRPr="00693712">
        <w:rPr>
          <w:rFonts w:ascii="Calibri" w:hAnsi="Calibri" w:cs="Calibri"/>
          <w:b/>
          <w:bCs/>
        </w:rPr>
        <w:t>Chief</w:t>
      </w:r>
      <w:proofErr w:type="spellEnd"/>
      <w:r w:rsidRPr="00693712">
        <w:rPr>
          <w:rFonts w:ascii="Calibri" w:hAnsi="Calibri" w:cs="Calibri"/>
          <w:b/>
          <w:bCs/>
        </w:rPr>
        <w:t xml:space="preserve"> Designer </w:t>
      </w:r>
      <w:proofErr w:type="spellStart"/>
      <w:proofErr w:type="gramStart"/>
      <w:r w:rsidRPr="00693712">
        <w:rPr>
          <w:rFonts w:ascii="Calibri" w:hAnsi="Calibri" w:cs="Calibri"/>
          <w:b/>
          <w:bCs/>
        </w:rPr>
        <w:t>Officer</w:t>
      </w:r>
      <w:proofErr w:type="spellEnd"/>
      <w:r w:rsidRPr="00693712">
        <w:rPr>
          <w:rFonts w:ascii="Calibri" w:hAnsi="Calibri" w:cs="Calibri"/>
        </w:rPr>
        <w:t xml:space="preserve">  </w:t>
      </w:r>
      <w:r w:rsidRPr="00693712">
        <w:rPr>
          <w:rFonts w:ascii="Calibri" w:hAnsi="Calibri" w:cs="Calibri"/>
          <w:b/>
          <w:bCs/>
        </w:rPr>
        <w:t>di</w:t>
      </w:r>
      <w:proofErr w:type="gramEnd"/>
      <w:r w:rsidRPr="00693712">
        <w:rPr>
          <w:rFonts w:ascii="Calibri" w:hAnsi="Calibri" w:cs="Calibri"/>
          <w:b/>
          <w:bCs/>
        </w:rPr>
        <w:t xml:space="preserve"> Pepsi</w:t>
      </w:r>
      <w:r w:rsidRPr="00693712">
        <w:rPr>
          <w:rFonts w:ascii="Calibri" w:hAnsi="Calibri" w:cs="Calibri"/>
        </w:rPr>
        <w:t xml:space="preserve"> al termine del quale sarà </w:t>
      </w:r>
      <w:r w:rsidRPr="00693712">
        <w:rPr>
          <w:rFonts w:ascii="Calibri" w:eastAsia="Batang" w:hAnsi="Calibri" w:cs="Calibri"/>
        </w:rPr>
        <w:t xml:space="preserve">insignito della </w:t>
      </w:r>
      <w:r w:rsidRPr="00693712">
        <w:rPr>
          <w:rFonts w:ascii="Calibri" w:eastAsia="Batang" w:hAnsi="Calibri" w:cs="Calibri"/>
          <w:b/>
          <w:bCs/>
        </w:rPr>
        <w:t>“</w:t>
      </w:r>
      <w:proofErr w:type="spellStart"/>
      <w:r w:rsidRPr="00693712">
        <w:rPr>
          <w:rFonts w:ascii="Calibri" w:eastAsia="Batang" w:hAnsi="Calibri" w:cs="Calibri"/>
          <w:b/>
          <w:bCs/>
        </w:rPr>
        <w:t>Varesevive</w:t>
      </w:r>
      <w:proofErr w:type="spellEnd"/>
      <w:r w:rsidRPr="00693712">
        <w:rPr>
          <w:rFonts w:ascii="Calibri" w:eastAsia="Batang" w:hAnsi="Calibri" w:cs="Calibri"/>
          <w:b/>
          <w:bCs/>
        </w:rPr>
        <w:t xml:space="preserve"> Award per la creatività”</w:t>
      </w:r>
      <w:r w:rsidRPr="00693712">
        <w:rPr>
          <w:rFonts w:ascii="Calibri" w:eastAsia="Batang" w:hAnsi="Calibri" w:cs="Calibri"/>
        </w:rPr>
        <w:t xml:space="preserve"> dall’Associazione </w:t>
      </w:r>
      <w:proofErr w:type="spellStart"/>
      <w:r w:rsidRPr="00693712">
        <w:rPr>
          <w:rFonts w:ascii="Calibri" w:eastAsia="Batang" w:hAnsi="Calibri" w:cs="Calibri"/>
        </w:rPr>
        <w:t>Varesevive</w:t>
      </w:r>
      <w:proofErr w:type="spellEnd"/>
      <w:r w:rsidRPr="00693712">
        <w:rPr>
          <w:rFonts w:ascii="Calibri" w:eastAsia="Batang" w:hAnsi="Calibri" w:cs="Calibri"/>
        </w:rPr>
        <w:t xml:space="preserve">, presieduta dal dottor </w:t>
      </w:r>
      <w:r w:rsidRPr="00693712">
        <w:rPr>
          <w:rFonts w:ascii="Calibri" w:eastAsia="Batang" w:hAnsi="Calibri" w:cs="Calibri"/>
          <w:b/>
          <w:bCs/>
        </w:rPr>
        <w:t>Giuseppe Redaelli</w:t>
      </w:r>
      <w:r w:rsidRPr="00693712">
        <w:rPr>
          <w:rFonts w:ascii="Calibri" w:eastAsia="Batang" w:hAnsi="Calibri" w:cs="Calibri"/>
        </w:rPr>
        <w:t xml:space="preserve">. </w:t>
      </w:r>
    </w:p>
    <w:p w14:paraId="40B77973" w14:textId="1714F163" w:rsidR="0081002B" w:rsidRDefault="0081002B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  <w:r w:rsidRPr="00693712">
        <w:rPr>
          <w:rFonts w:ascii="Calibri" w:eastAsia="Batang" w:hAnsi="Calibri" w:cs="Calibri"/>
        </w:rPr>
        <w:t xml:space="preserve">Mauro Porcini che </w:t>
      </w:r>
      <w:r w:rsidRPr="00693712">
        <w:rPr>
          <w:rFonts w:ascii="Calibri" w:eastAsia="Batang" w:hAnsi="Calibri" w:cs="Calibri"/>
          <w:color w:val="262626"/>
        </w:rPr>
        <w:t xml:space="preserve">risiede e vive a </w:t>
      </w:r>
      <w:r w:rsidRPr="00693712">
        <w:rPr>
          <w:rFonts w:ascii="Calibri" w:eastAsia="Batang" w:hAnsi="Calibri" w:cs="Calibri"/>
          <w:b/>
          <w:bCs/>
          <w:color w:val="262626"/>
        </w:rPr>
        <w:t>New York City</w:t>
      </w:r>
      <w:r w:rsidRPr="00693712">
        <w:rPr>
          <w:rFonts w:ascii="Calibri" w:eastAsia="Batang" w:hAnsi="Calibri" w:cs="Calibri"/>
          <w:color w:val="262626"/>
        </w:rPr>
        <w:t xml:space="preserve">, ha iniziato la sua carriera professionale in </w:t>
      </w:r>
      <w:r w:rsidRPr="00693712">
        <w:rPr>
          <w:rFonts w:ascii="Calibri" w:eastAsia="Batang" w:hAnsi="Calibri" w:cs="Calibri"/>
          <w:b/>
          <w:bCs/>
          <w:color w:val="262626"/>
        </w:rPr>
        <w:t>Philips Design</w:t>
      </w:r>
      <w:r w:rsidRPr="00693712">
        <w:rPr>
          <w:rFonts w:ascii="Calibri" w:eastAsia="Batang" w:hAnsi="Calibri" w:cs="Calibri"/>
          <w:color w:val="262626"/>
        </w:rPr>
        <w:t xml:space="preserve"> ed ha poi creato la sua propria agenzia di design, </w:t>
      </w:r>
      <w:proofErr w:type="spellStart"/>
      <w:r w:rsidRPr="00693712">
        <w:rPr>
          <w:rFonts w:ascii="Calibri" w:eastAsia="Batang" w:hAnsi="Calibri" w:cs="Calibri"/>
          <w:b/>
          <w:bCs/>
          <w:color w:val="262626"/>
        </w:rPr>
        <w:t>Wisemad</w:t>
      </w:r>
      <w:proofErr w:type="spellEnd"/>
      <w:r w:rsidRPr="00693712">
        <w:rPr>
          <w:rFonts w:ascii="Calibri" w:eastAsia="Batang" w:hAnsi="Calibri" w:cs="Calibri"/>
          <w:b/>
          <w:bCs/>
          <w:color w:val="262626"/>
        </w:rPr>
        <w:t xml:space="preserve"> </w:t>
      </w:r>
      <w:proofErr w:type="spellStart"/>
      <w:r w:rsidRPr="00693712">
        <w:rPr>
          <w:rFonts w:ascii="Calibri" w:eastAsia="Batang" w:hAnsi="Calibri" w:cs="Calibri"/>
          <w:b/>
          <w:bCs/>
          <w:color w:val="262626"/>
        </w:rPr>
        <w:t>SrL</w:t>
      </w:r>
      <w:proofErr w:type="spellEnd"/>
      <w:r w:rsidRPr="00693712">
        <w:rPr>
          <w:rFonts w:ascii="Calibri" w:eastAsia="Batang" w:hAnsi="Calibri" w:cs="Calibri"/>
          <w:color w:val="262626"/>
        </w:rPr>
        <w:t>, in Italia con il celeberrimo produttore musicale Claudio Cecchetto. Il suo lavoro di quegli anni è stato oggetto di mostre al Louvre di Parigi e al Seoul Art Center.</w:t>
      </w:r>
    </w:p>
    <w:p w14:paraId="197D141F" w14:textId="77777777" w:rsidR="00370AB3" w:rsidRPr="00693712" w:rsidRDefault="00370AB3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</w:p>
    <w:p w14:paraId="59BB17BA" w14:textId="77777777" w:rsidR="0081002B" w:rsidRPr="00693712" w:rsidRDefault="0081002B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  <w:r w:rsidRPr="00693712">
        <w:rPr>
          <w:rFonts w:ascii="Calibri" w:eastAsia="Batang" w:hAnsi="Calibri" w:cs="Calibri"/>
          <w:color w:val="262626"/>
        </w:rPr>
        <w:t xml:space="preserve">Prima di entrare in PepsiCo Mauro Porcini è stato </w:t>
      </w:r>
      <w:proofErr w:type="spellStart"/>
      <w:r w:rsidRPr="00693712">
        <w:rPr>
          <w:rFonts w:ascii="Calibri" w:eastAsia="Batang" w:hAnsi="Calibri" w:cs="Calibri"/>
          <w:color w:val="262626"/>
        </w:rPr>
        <w:t>Chief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Design </w:t>
      </w:r>
      <w:proofErr w:type="spellStart"/>
      <w:r w:rsidRPr="00693712">
        <w:rPr>
          <w:rFonts w:ascii="Calibri" w:eastAsia="Batang" w:hAnsi="Calibri" w:cs="Calibri"/>
          <w:color w:val="262626"/>
        </w:rPr>
        <w:t>Officer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della multinazionale </w:t>
      </w:r>
      <w:r w:rsidRPr="00693712">
        <w:rPr>
          <w:rFonts w:ascii="Calibri" w:eastAsia="Batang" w:hAnsi="Calibri" w:cs="Calibri"/>
          <w:b/>
          <w:bCs/>
          <w:color w:val="262626"/>
        </w:rPr>
        <w:t>3M</w:t>
      </w:r>
      <w:r w:rsidRPr="00693712">
        <w:rPr>
          <w:rFonts w:ascii="Calibri" w:eastAsia="Batang" w:hAnsi="Calibri" w:cs="Calibri"/>
          <w:color w:val="262626"/>
        </w:rPr>
        <w:t xml:space="preserve">, in Minnesota, dove la sua missione era quella di costruire e facilitare una cultura d’innovazione design </w:t>
      </w:r>
      <w:proofErr w:type="spellStart"/>
      <w:r w:rsidRPr="00693712">
        <w:rPr>
          <w:rFonts w:ascii="Calibri" w:eastAsia="Batang" w:hAnsi="Calibri" w:cs="Calibri"/>
          <w:color w:val="262626"/>
        </w:rPr>
        <w:t>driven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in un’azienda storicamente fondata sulla pura innovazione tecnologica.</w:t>
      </w:r>
    </w:p>
    <w:p w14:paraId="798A2A6F" w14:textId="6E79A2BB" w:rsidR="0081002B" w:rsidRDefault="0081002B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  <w:r w:rsidRPr="00693712">
        <w:rPr>
          <w:rFonts w:ascii="Calibri" w:hAnsi="Calibri" w:cs="Calibri"/>
        </w:rPr>
        <w:t xml:space="preserve">Nel 2012 entra in PepsiCo come primo </w:t>
      </w:r>
      <w:proofErr w:type="spellStart"/>
      <w:r w:rsidRPr="00693712">
        <w:rPr>
          <w:rFonts w:ascii="Calibri" w:hAnsi="Calibri" w:cs="Calibri"/>
        </w:rPr>
        <w:t>Chief</w:t>
      </w:r>
      <w:proofErr w:type="spellEnd"/>
      <w:r w:rsidRPr="00693712">
        <w:rPr>
          <w:rFonts w:ascii="Calibri" w:hAnsi="Calibri" w:cs="Calibri"/>
        </w:rPr>
        <w:t xml:space="preserve"> Design </w:t>
      </w:r>
      <w:proofErr w:type="spellStart"/>
      <w:r w:rsidRPr="00693712">
        <w:rPr>
          <w:rFonts w:ascii="Calibri" w:hAnsi="Calibri" w:cs="Calibri"/>
        </w:rPr>
        <w:t>Officer</w:t>
      </w:r>
      <w:proofErr w:type="spellEnd"/>
      <w:r w:rsidRPr="00693712">
        <w:rPr>
          <w:rFonts w:ascii="Calibri" w:hAnsi="Calibri" w:cs="Calibri"/>
        </w:rPr>
        <w:t xml:space="preserve"> nella storia della multinazionale americana. In questa posizione la sua missione è quella di infondere nuova cultura progettuale all’interno dell’azienda a livello globale, disegnando le strategie di innovazione e design delle piattaforme di prodotto attuali e future e del vasto portfolio di brand della corporation.</w:t>
      </w:r>
      <w:r w:rsidRPr="00693712">
        <w:rPr>
          <w:rFonts w:ascii="Calibri" w:eastAsia="Batang" w:hAnsi="Calibri" w:cs="Calibri"/>
          <w:color w:val="262626"/>
        </w:rPr>
        <w:t xml:space="preserve"> La sua responsabilità si estende a tutta le espressioni fisiche e virtuali dei brand, includendo prodotto, packaging, pubblicità, eventi, attivazione nel </w:t>
      </w:r>
      <w:proofErr w:type="spellStart"/>
      <w:r w:rsidRPr="00693712">
        <w:rPr>
          <w:rFonts w:ascii="Calibri" w:eastAsia="Batang" w:hAnsi="Calibri" w:cs="Calibri"/>
          <w:color w:val="262626"/>
        </w:rPr>
        <w:t>retail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, architettura e </w:t>
      </w:r>
      <w:proofErr w:type="spellStart"/>
      <w:r w:rsidRPr="00693712">
        <w:rPr>
          <w:rFonts w:ascii="Calibri" w:eastAsia="Batang" w:hAnsi="Calibri" w:cs="Calibri"/>
          <w:color w:val="262626"/>
        </w:rPr>
        <w:t>digital</w:t>
      </w:r>
      <w:proofErr w:type="spellEnd"/>
      <w:r w:rsidRPr="00693712">
        <w:rPr>
          <w:rFonts w:ascii="Calibri" w:eastAsia="Batang" w:hAnsi="Calibri" w:cs="Calibri"/>
          <w:color w:val="262626"/>
        </w:rPr>
        <w:t>.</w:t>
      </w:r>
    </w:p>
    <w:p w14:paraId="4B64C5FC" w14:textId="77777777" w:rsidR="00370AB3" w:rsidRPr="00693712" w:rsidRDefault="00370AB3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</w:p>
    <w:p w14:paraId="448AEBCB" w14:textId="77777777" w:rsidR="0081002B" w:rsidRPr="00693712" w:rsidRDefault="0081002B" w:rsidP="00263408">
      <w:pPr>
        <w:spacing w:line="276" w:lineRule="auto"/>
        <w:jc w:val="both"/>
        <w:rPr>
          <w:rFonts w:ascii="Calibri" w:eastAsia="Batang" w:hAnsi="Calibri" w:cs="Calibri"/>
          <w:b/>
          <w:bCs/>
          <w:color w:val="262626"/>
        </w:rPr>
      </w:pPr>
      <w:r w:rsidRPr="00693712">
        <w:rPr>
          <w:rFonts w:ascii="Calibri" w:eastAsia="Batang" w:hAnsi="Calibri" w:cs="Calibri"/>
          <w:b/>
          <w:bCs/>
          <w:color w:val="262626"/>
        </w:rPr>
        <w:t>Riconoscimenti e pubblicazioni</w:t>
      </w:r>
    </w:p>
    <w:p w14:paraId="2084B42C" w14:textId="740C3DAB" w:rsidR="0081002B" w:rsidRDefault="0081002B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  <w:r w:rsidRPr="00693712">
        <w:rPr>
          <w:rFonts w:ascii="Calibri" w:eastAsia="Batang" w:hAnsi="Calibri" w:cs="Calibri"/>
          <w:color w:val="000000"/>
        </w:rPr>
        <w:t xml:space="preserve">Nel 2016 la Camera di Commercio Italia America gli ha riconosciuto il </w:t>
      </w:r>
      <w:r w:rsidRPr="00693712">
        <w:rPr>
          <w:rFonts w:ascii="Calibri" w:eastAsia="Batang" w:hAnsi="Calibri" w:cs="Calibri"/>
          <w:b/>
          <w:bCs/>
          <w:color w:val="000000"/>
        </w:rPr>
        <w:t>Business and Culture Award</w:t>
      </w:r>
      <w:r w:rsidRPr="00693712">
        <w:rPr>
          <w:rFonts w:ascii="Calibri" w:eastAsia="Batang" w:hAnsi="Calibri" w:cs="Calibri"/>
          <w:color w:val="000000"/>
        </w:rPr>
        <w:t xml:space="preserve">, un premio che va ogni anno a un italiano che si sia distinto in modo straordinario in America a livello culturale e professionale e nello stesso anno ha ricevuto il </w:t>
      </w:r>
      <w:r w:rsidRPr="00693712">
        <w:rPr>
          <w:rFonts w:ascii="Calibri" w:eastAsia="Batang" w:hAnsi="Calibri" w:cs="Calibri"/>
          <w:b/>
          <w:bCs/>
          <w:color w:val="000000"/>
        </w:rPr>
        <w:t>US Design Brand Leader Award</w:t>
      </w:r>
      <w:r w:rsidRPr="00693712">
        <w:rPr>
          <w:rFonts w:ascii="Calibri" w:eastAsia="Batang" w:hAnsi="Calibri" w:cs="Calibri"/>
          <w:color w:val="000000"/>
        </w:rPr>
        <w:t xml:space="preserve">. </w:t>
      </w:r>
      <w:r w:rsidRPr="00693712">
        <w:rPr>
          <w:rFonts w:ascii="Calibri" w:eastAsia="Batang" w:hAnsi="Calibri" w:cs="Calibri"/>
          <w:color w:val="262626"/>
        </w:rPr>
        <w:t xml:space="preserve">Nel 2015 “Il Giornale” lo ha nominato come </w:t>
      </w:r>
      <w:r w:rsidRPr="00693712">
        <w:rPr>
          <w:rFonts w:ascii="Calibri" w:eastAsia="Batang" w:hAnsi="Calibri" w:cs="Calibri"/>
          <w:b/>
          <w:bCs/>
          <w:color w:val="262626"/>
        </w:rPr>
        <w:t>“Uno dei 10 Italiani che cambieranno il mondo”</w:t>
      </w:r>
      <w:r w:rsidRPr="00693712">
        <w:rPr>
          <w:rFonts w:ascii="Calibri" w:eastAsia="Batang" w:hAnsi="Calibri" w:cs="Calibri"/>
          <w:color w:val="262626"/>
        </w:rPr>
        <w:t xml:space="preserve"> mentre GQ Italia lo ha inserito nella lista dei “30 uomini più eleganti del 2015”. </w:t>
      </w:r>
      <w:r w:rsidRPr="00693712">
        <w:rPr>
          <w:rFonts w:ascii="Calibri" w:eastAsia="Batang" w:hAnsi="Calibri" w:cs="Calibri"/>
          <w:color w:val="262626"/>
        </w:rPr>
        <w:br/>
        <w:t xml:space="preserve">Nel 2014 Fast Company lo ha incluso nella lista dei suoi </w:t>
      </w:r>
      <w:r w:rsidRPr="00693712">
        <w:rPr>
          <w:rFonts w:ascii="Calibri" w:eastAsia="Batang" w:hAnsi="Calibri" w:cs="Calibri"/>
          <w:b/>
          <w:bCs/>
          <w:color w:val="262626"/>
        </w:rPr>
        <w:t>“</w:t>
      </w:r>
      <w:proofErr w:type="spellStart"/>
      <w:r w:rsidRPr="00693712">
        <w:rPr>
          <w:rFonts w:ascii="Calibri" w:eastAsia="Batang" w:hAnsi="Calibri" w:cs="Calibri"/>
          <w:b/>
          <w:bCs/>
        </w:rPr>
        <w:t>Most</w:t>
      </w:r>
      <w:proofErr w:type="spellEnd"/>
      <w:r w:rsidRPr="00693712">
        <w:rPr>
          <w:rFonts w:ascii="Calibri" w:eastAsia="Batang" w:hAnsi="Calibri" w:cs="Calibri"/>
          <w:b/>
          <w:bCs/>
        </w:rPr>
        <w:t xml:space="preserve"> Creative People in Business 1000”</w:t>
      </w:r>
      <w:r w:rsidRPr="00693712">
        <w:rPr>
          <w:rFonts w:ascii="Calibri" w:eastAsia="Batang" w:hAnsi="Calibri" w:cs="Calibri"/>
        </w:rPr>
        <w:t xml:space="preserve">, un gruppo diversificato di influenti personalità trasversali ad ogni categoria di business e provenienti da ogni parte del mondo ed è stato premiato con il </w:t>
      </w:r>
      <w:r w:rsidRPr="00693712">
        <w:rPr>
          <w:rFonts w:ascii="Calibri" w:eastAsia="Batang" w:hAnsi="Calibri" w:cs="Calibri"/>
          <w:b/>
          <w:bCs/>
        </w:rPr>
        <w:t>“</w:t>
      </w:r>
      <w:proofErr w:type="spellStart"/>
      <w:r w:rsidRPr="00693712">
        <w:rPr>
          <w:rFonts w:ascii="Calibri" w:eastAsia="Batang" w:hAnsi="Calibri" w:cs="Calibri"/>
          <w:b/>
          <w:bCs/>
        </w:rPr>
        <w:t>PrimiDieci</w:t>
      </w:r>
      <w:proofErr w:type="spellEnd"/>
      <w:r w:rsidRPr="00693712">
        <w:rPr>
          <w:rFonts w:ascii="Calibri" w:eastAsia="Batang" w:hAnsi="Calibri" w:cs="Calibri"/>
          <w:b/>
          <w:bCs/>
        </w:rPr>
        <w:t xml:space="preserve"> – Under 40” award</w:t>
      </w:r>
      <w:r w:rsidRPr="00693712">
        <w:rPr>
          <w:rFonts w:ascii="Calibri" w:eastAsia="Batang" w:hAnsi="Calibri" w:cs="Calibri"/>
        </w:rPr>
        <w:t>”, un riconoscimento che celebra “gli straordinari successi professionali e personali di dieci Italiani in America ogni anno”.</w:t>
      </w:r>
      <w:r w:rsidRPr="00693712">
        <w:rPr>
          <w:rFonts w:ascii="Calibri" w:eastAsia="Batang" w:hAnsi="Calibri" w:cs="Calibri"/>
          <w:color w:val="262626"/>
        </w:rPr>
        <w:t xml:space="preserve"> Dal 2013 fa parte della comunità </w:t>
      </w:r>
      <w:r w:rsidRPr="00693712">
        <w:rPr>
          <w:rFonts w:ascii="Calibri" w:eastAsia="Batang" w:hAnsi="Calibri" w:cs="Calibri"/>
          <w:b/>
          <w:bCs/>
          <w:color w:val="262626"/>
        </w:rPr>
        <w:t>“</w:t>
      </w:r>
      <w:r w:rsidRPr="00693712">
        <w:rPr>
          <w:rFonts w:ascii="Calibri" w:eastAsia="Batang" w:hAnsi="Calibri" w:cs="Calibri"/>
          <w:b/>
          <w:bCs/>
          <w:i/>
          <w:iCs/>
        </w:rPr>
        <w:t>Talenti italiani all’estero”</w:t>
      </w:r>
      <w:r w:rsidRPr="00693712">
        <w:rPr>
          <w:rFonts w:ascii="Calibri" w:eastAsia="Batang" w:hAnsi="Calibri" w:cs="Calibri"/>
          <w:i/>
          <w:iCs/>
        </w:rPr>
        <w:t xml:space="preserve"> </w:t>
      </w:r>
      <w:r w:rsidRPr="00693712">
        <w:rPr>
          <w:rFonts w:ascii="Calibri" w:eastAsia="Batang" w:hAnsi="Calibri" w:cs="Calibri"/>
          <w:color w:val="262626"/>
        </w:rPr>
        <w:t xml:space="preserve">dell’Aspen </w:t>
      </w:r>
      <w:proofErr w:type="spellStart"/>
      <w:r w:rsidRPr="00693712">
        <w:rPr>
          <w:rFonts w:ascii="Calibri" w:eastAsia="Batang" w:hAnsi="Calibri" w:cs="Calibri"/>
          <w:color w:val="262626"/>
        </w:rPr>
        <w:t>Institute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Italia presieduto dal prof. Giulio Tremonti. Nel 2012 Fortune Magazine lo ha riconosciuto tra i “40 under 40” - la classifica delle “</w:t>
      </w:r>
      <w:proofErr w:type="spellStart"/>
      <w:r w:rsidRPr="00693712">
        <w:rPr>
          <w:rFonts w:ascii="Calibri" w:eastAsia="Batang" w:hAnsi="Calibri" w:cs="Calibri"/>
          <w:color w:val="262626"/>
        </w:rPr>
        <w:t>business’s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</w:t>
      </w:r>
      <w:proofErr w:type="spellStart"/>
      <w:r w:rsidRPr="00693712">
        <w:rPr>
          <w:rFonts w:ascii="Calibri" w:eastAsia="Batang" w:hAnsi="Calibri" w:cs="Calibri"/>
          <w:color w:val="262626"/>
        </w:rPr>
        <w:t>hottest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</w:t>
      </w:r>
      <w:proofErr w:type="spellStart"/>
      <w:r w:rsidRPr="00693712">
        <w:rPr>
          <w:rFonts w:ascii="Calibri" w:eastAsia="Batang" w:hAnsi="Calibri" w:cs="Calibri"/>
          <w:color w:val="262626"/>
        </w:rPr>
        <w:t>rising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stars” – unico designer nella lista, </w:t>
      </w:r>
      <w:r w:rsidRPr="00693712">
        <w:rPr>
          <w:rFonts w:ascii="Calibri" w:eastAsia="Batang" w:hAnsi="Calibri" w:cs="Calibri"/>
          <w:color w:val="262626"/>
        </w:rPr>
        <w:lastRenderedPageBreak/>
        <w:t>mentre la rivista Ad Age lo annoverato nella sua “</w:t>
      </w:r>
      <w:proofErr w:type="spellStart"/>
      <w:r w:rsidRPr="00693712">
        <w:rPr>
          <w:rFonts w:ascii="Calibri" w:eastAsia="Batang" w:hAnsi="Calibri" w:cs="Calibri"/>
          <w:color w:val="262626"/>
        </w:rPr>
        <w:t>Creativity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50” - la lista delle </w:t>
      </w:r>
      <w:r w:rsidRPr="00693712">
        <w:rPr>
          <w:rFonts w:ascii="Calibri" w:eastAsia="Batang" w:hAnsi="Calibri" w:cs="Calibri"/>
          <w:b/>
          <w:bCs/>
          <w:color w:val="262626"/>
        </w:rPr>
        <w:t>“personalità creative più influenti al mondo”</w:t>
      </w:r>
      <w:r w:rsidRPr="00693712">
        <w:rPr>
          <w:rFonts w:ascii="Calibri" w:eastAsia="Batang" w:hAnsi="Calibri" w:cs="Calibri"/>
          <w:color w:val="262626"/>
        </w:rPr>
        <w:t xml:space="preserve"> – e il </w:t>
      </w:r>
      <w:proofErr w:type="spellStart"/>
      <w:r w:rsidRPr="00693712">
        <w:rPr>
          <w:rFonts w:ascii="Calibri" w:eastAsia="Batang" w:hAnsi="Calibri" w:cs="Calibri"/>
          <w:color w:val="262626"/>
        </w:rPr>
        <w:t>PoliMi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del Politecnico di Milano lo ha premiato con</w:t>
      </w:r>
      <w:r w:rsidRPr="00693712">
        <w:rPr>
          <w:rFonts w:ascii="Calibri" w:eastAsia="Batang" w:hAnsi="Calibri" w:cs="Calibri"/>
          <w:color w:val="2A2020"/>
        </w:rPr>
        <w:t xml:space="preserve"> </w:t>
      </w:r>
      <w:r w:rsidRPr="00693712">
        <w:rPr>
          <w:rFonts w:ascii="Calibri" w:eastAsia="Batang" w:hAnsi="Calibri" w:cs="Calibri"/>
          <w:b/>
          <w:bCs/>
          <w:color w:val="2A2020"/>
        </w:rPr>
        <w:t>l'</w:t>
      </w:r>
      <w:proofErr w:type="spellStart"/>
      <w:r w:rsidRPr="00693712">
        <w:rPr>
          <w:rFonts w:ascii="Calibri" w:eastAsia="Batang" w:hAnsi="Calibri" w:cs="Calibri"/>
          <w:b/>
          <w:bCs/>
          <w:color w:val="2A2020"/>
        </w:rPr>
        <w:t>AlumniPolimi</w:t>
      </w:r>
      <w:proofErr w:type="spellEnd"/>
      <w:r w:rsidRPr="00693712">
        <w:rPr>
          <w:rFonts w:ascii="Calibri" w:eastAsia="Batang" w:hAnsi="Calibri" w:cs="Calibri"/>
          <w:b/>
          <w:bCs/>
          <w:color w:val="2A2020"/>
        </w:rPr>
        <w:t xml:space="preserve"> Awards 2012</w:t>
      </w:r>
      <w:r w:rsidRPr="00693712">
        <w:rPr>
          <w:rFonts w:ascii="Calibri" w:eastAsia="Batang" w:hAnsi="Calibri" w:cs="Calibri"/>
          <w:color w:val="2A2020"/>
        </w:rPr>
        <w:t xml:space="preserve"> (area </w:t>
      </w:r>
      <w:proofErr w:type="spellStart"/>
      <w:r w:rsidRPr="00693712">
        <w:rPr>
          <w:rFonts w:ascii="Calibri" w:eastAsia="Batang" w:hAnsi="Calibri" w:cs="Calibri"/>
          <w:color w:val="2A2020"/>
        </w:rPr>
        <w:t>Creativity</w:t>
      </w:r>
      <w:proofErr w:type="spellEnd"/>
      <w:r w:rsidRPr="00693712">
        <w:rPr>
          <w:rFonts w:ascii="Calibri" w:eastAsia="Batang" w:hAnsi="Calibri" w:cs="Calibri"/>
          <w:color w:val="2A2020"/>
        </w:rPr>
        <w:t>) per il “grande merito di contribuire ad arricchire l'italianità nel mondo”. N</w:t>
      </w:r>
      <w:r w:rsidRPr="00693712">
        <w:rPr>
          <w:rFonts w:ascii="Calibri" w:eastAsia="Batang" w:hAnsi="Calibri" w:cs="Calibri"/>
          <w:color w:val="262626"/>
        </w:rPr>
        <w:t>el 2011 Fast Company lo ha riconosciuto come uno dei “</w:t>
      </w:r>
      <w:r w:rsidRPr="00693712">
        <w:rPr>
          <w:rFonts w:ascii="Calibri" w:eastAsia="Batang" w:hAnsi="Calibri" w:cs="Calibri"/>
          <w:b/>
          <w:bCs/>
          <w:color w:val="262626"/>
        </w:rPr>
        <w:t>50 più influenti designers in America” e “Design Master”</w:t>
      </w:r>
      <w:r w:rsidRPr="00693712">
        <w:rPr>
          <w:rFonts w:ascii="Calibri" w:eastAsia="Batang" w:hAnsi="Calibri" w:cs="Calibri"/>
          <w:color w:val="262626"/>
        </w:rPr>
        <w:t xml:space="preserve"> dell’anno mentre l’HR World Business Forum in Mumbai lo ha premiato con </w:t>
      </w:r>
      <w:proofErr w:type="gramStart"/>
      <w:r w:rsidRPr="00693712">
        <w:rPr>
          <w:rFonts w:ascii="Calibri" w:eastAsia="Batang" w:hAnsi="Calibri" w:cs="Calibri"/>
          <w:color w:val="262626"/>
        </w:rPr>
        <w:t xml:space="preserve">l’ </w:t>
      </w:r>
      <w:r w:rsidRPr="00693712">
        <w:rPr>
          <w:rFonts w:ascii="Calibri" w:eastAsia="Batang" w:hAnsi="Calibri" w:cs="Calibri"/>
          <w:b/>
          <w:bCs/>
          <w:color w:val="262626"/>
        </w:rPr>
        <w:t>“</w:t>
      </w:r>
      <w:proofErr w:type="gramEnd"/>
      <w:r w:rsidRPr="00693712">
        <w:rPr>
          <w:rFonts w:ascii="Calibri" w:eastAsia="Batang" w:hAnsi="Calibri" w:cs="Calibri"/>
          <w:b/>
          <w:bCs/>
          <w:color w:val="262626"/>
        </w:rPr>
        <w:t xml:space="preserve">Award for Leadership and </w:t>
      </w:r>
      <w:proofErr w:type="spellStart"/>
      <w:r w:rsidRPr="00693712">
        <w:rPr>
          <w:rFonts w:ascii="Calibri" w:eastAsia="Batang" w:hAnsi="Calibri" w:cs="Calibri"/>
          <w:b/>
          <w:bCs/>
          <w:color w:val="262626"/>
        </w:rPr>
        <w:t>Innovation</w:t>
      </w:r>
      <w:proofErr w:type="spellEnd"/>
      <w:r w:rsidRPr="00693712">
        <w:rPr>
          <w:rFonts w:ascii="Calibri" w:eastAsia="Batang" w:hAnsi="Calibri" w:cs="Calibri"/>
          <w:b/>
          <w:bCs/>
          <w:color w:val="262626"/>
        </w:rPr>
        <w:t>”.</w:t>
      </w:r>
      <w:r w:rsidRPr="00693712">
        <w:rPr>
          <w:rFonts w:ascii="Calibri" w:eastAsia="Batang" w:hAnsi="Calibri" w:cs="Calibri"/>
          <w:color w:val="262626"/>
        </w:rPr>
        <w:t xml:space="preserve"> </w:t>
      </w:r>
    </w:p>
    <w:p w14:paraId="14A6C342" w14:textId="77777777" w:rsidR="00370AB3" w:rsidRPr="00693712" w:rsidRDefault="00370AB3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</w:p>
    <w:p w14:paraId="1E00C544" w14:textId="5C9D7173" w:rsidR="0081002B" w:rsidRDefault="0081002B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  <w:r w:rsidRPr="00693712">
        <w:rPr>
          <w:rFonts w:ascii="Calibri" w:eastAsia="Batang" w:hAnsi="Calibri" w:cs="Calibri"/>
          <w:color w:val="262626"/>
        </w:rPr>
        <w:t xml:space="preserve">A soli due anni dalla creazione della funzione di design diretta da Mauro PepsiCo è stata premiata con il </w:t>
      </w:r>
      <w:r w:rsidRPr="00693712">
        <w:rPr>
          <w:rFonts w:ascii="Calibri" w:eastAsia="Batang" w:hAnsi="Calibri" w:cs="Calibri"/>
          <w:b/>
          <w:bCs/>
          <w:color w:val="262626"/>
        </w:rPr>
        <w:t xml:space="preserve">“Red Dot Client of the </w:t>
      </w:r>
      <w:proofErr w:type="spellStart"/>
      <w:r w:rsidRPr="00693712">
        <w:rPr>
          <w:rFonts w:ascii="Calibri" w:eastAsia="Batang" w:hAnsi="Calibri" w:cs="Calibri"/>
          <w:b/>
          <w:bCs/>
          <w:color w:val="262626"/>
        </w:rPr>
        <w:t>Year</w:t>
      </w:r>
      <w:proofErr w:type="spellEnd"/>
      <w:r w:rsidRPr="00693712">
        <w:rPr>
          <w:rFonts w:ascii="Calibri" w:eastAsia="Batang" w:hAnsi="Calibri" w:cs="Calibri"/>
          <w:b/>
          <w:bCs/>
          <w:color w:val="262626"/>
        </w:rPr>
        <w:t>” Award 2014</w:t>
      </w:r>
      <w:r w:rsidRPr="00693712">
        <w:rPr>
          <w:rFonts w:ascii="Calibri" w:eastAsia="Batang" w:hAnsi="Calibri" w:cs="Calibri"/>
          <w:color w:val="262626"/>
        </w:rPr>
        <w:t xml:space="preserve"> – prima azienda americana e prima azienda del largo consumo ad ottenere tale riconoscimento. Questo premio si aggiunge a numerosi altri ottenuti da svariati enti internazionali.</w:t>
      </w:r>
    </w:p>
    <w:p w14:paraId="1F1624A4" w14:textId="77777777" w:rsidR="00370AB3" w:rsidRPr="00693712" w:rsidRDefault="00370AB3" w:rsidP="00263408">
      <w:pPr>
        <w:spacing w:line="276" w:lineRule="auto"/>
        <w:jc w:val="both"/>
        <w:rPr>
          <w:rFonts w:ascii="Calibri" w:eastAsia="Batang" w:hAnsi="Calibri" w:cs="Calibri"/>
          <w:color w:val="262626"/>
        </w:rPr>
      </w:pPr>
    </w:p>
    <w:p w14:paraId="1E9C8DE8" w14:textId="77777777" w:rsidR="0081002B" w:rsidRPr="00693712" w:rsidRDefault="0081002B" w:rsidP="00263408">
      <w:pPr>
        <w:spacing w:line="276" w:lineRule="auto"/>
        <w:jc w:val="both"/>
        <w:rPr>
          <w:rFonts w:ascii="Calibri" w:eastAsia="Batang" w:hAnsi="Calibri" w:cs="Times New Roman"/>
          <w:color w:val="343434"/>
        </w:rPr>
      </w:pPr>
      <w:r w:rsidRPr="00693712">
        <w:rPr>
          <w:rFonts w:ascii="Calibri" w:eastAsia="Batang" w:hAnsi="Calibri" w:cs="Calibri"/>
          <w:color w:val="262626"/>
        </w:rPr>
        <w:t xml:space="preserve">Il suo lavoro </w:t>
      </w:r>
      <w:proofErr w:type="spellStart"/>
      <w:proofErr w:type="gramStart"/>
      <w:r w:rsidRPr="00693712">
        <w:rPr>
          <w:rFonts w:ascii="Calibri" w:eastAsia="Batang" w:hAnsi="Calibri" w:cs="Calibri"/>
          <w:color w:val="262626"/>
        </w:rPr>
        <w:t>e’</w:t>
      </w:r>
      <w:proofErr w:type="spellEnd"/>
      <w:proofErr w:type="gramEnd"/>
      <w:r w:rsidRPr="00693712">
        <w:rPr>
          <w:rFonts w:ascii="Calibri" w:eastAsia="Batang" w:hAnsi="Calibri" w:cs="Calibri"/>
          <w:color w:val="262626"/>
        </w:rPr>
        <w:t xml:space="preserve"> stato oggetto di molteplici libri sul design e l’innovazione, pubblicati in svariati paesi nel mondo. Tra gli altri, “Creative </w:t>
      </w:r>
      <w:proofErr w:type="spellStart"/>
      <w:r w:rsidRPr="00693712">
        <w:rPr>
          <w:rFonts w:ascii="Calibri" w:eastAsia="Batang" w:hAnsi="Calibri" w:cs="Calibri"/>
          <w:color w:val="262626"/>
        </w:rPr>
        <w:t>Confidence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” (Tom </w:t>
      </w:r>
      <w:proofErr w:type="spellStart"/>
      <w:r w:rsidRPr="00693712">
        <w:rPr>
          <w:rFonts w:ascii="Calibri" w:eastAsia="Batang" w:hAnsi="Calibri" w:cs="Calibri"/>
          <w:color w:val="262626"/>
        </w:rPr>
        <w:t>Kelley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and David </w:t>
      </w:r>
      <w:proofErr w:type="spellStart"/>
      <w:r w:rsidRPr="00693712">
        <w:rPr>
          <w:rFonts w:ascii="Calibri" w:eastAsia="Batang" w:hAnsi="Calibri" w:cs="Calibri"/>
          <w:color w:val="262626"/>
        </w:rPr>
        <w:t>Kelley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), </w:t>
      </w:r>
      <w:proofErr w:type="spellStart"/>
      <w:r w:rsidRPr="00693712">
        <w:rPr>
          <w:rFonts w:ascii="Calibri" w:eastAsia="Batang" w:hAnsi="Calibri" w:cs="Calibri"/>
          <w:color w:val="262626"/>
        </w:rPr>
        <w:t>Jugaad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</w:t>
      </w:r>
      <w:proofErr w:type="spellStart"/>
      <w:r w:rsidRPr="00693712">
        <w:rPr>
          <w:rFonts w:ascii="Calibri" w:eastAsia="Batang" w:hAnsi="Calibri" w:cs="Calibri"/>
          <w:color w:val="262626"/>
        </w:rPr>
        <w:t>Innovation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(Simon </w:t>
      </w:r>
      <w:proofErr w:type="spellStart"/>
      <w:r w:rsidRPr="00693712">
        <w:rPr>
          <w:rFonts w:ascii="Calibri" w:eastAsia="Batang" w:hAnsi="Calibri" w:cs="Calibri"/>
          <w:color w:val="262626"/>
        </w:rPr>
        <w:t>Ahuja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, Navi </w:t>
      </w:r>
      <w:proofErr w:type="spellStart"/>
      <w:r w:rsidRPr="00693712">
        <w:rPr>
          <w:rFonts w:ascii="Calibri" w:eastAsia="Batang" w:hAnsi="Calibri" w:cs="Calibri"/>
          <w:color w:val="262626"/>
        </w:rPr>
        <w:t>Radjou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, </w:t>
      </w:r>
      <w:proofErr w:type="spellStart"/>
      <w:r w:rsidRPr="00693712">
        <w:rPr>
          <w:rFonts w:ascii="Calibri" w:eastAsia="Batang" w:hAnsi="Calibri" w:cs="Calibri"/>
          <w:color w:val="262626"/>
        </w:rPr>
        <w:t>Jaydeep</w:t>
      </w:r>
      <w:proofErr w:type="spellEnd"/>
      <w:r w:rsidRPr="00693712">
        <w:rPr>
          <w:rFonts w:ascii="Calibri" w:eastAsia="Batang" w:hAnsi="Calibri" w:cs="Calibri"/>
          <w:color w:val="262626"/>
        </w:rPr>
        <w:t xml:space="preserve"> </w:t>
      </w:r>
      <w:proofErr w:type="spellStart"/>
      <w:r w:rsidRPr="00693712">
        <w:rPr>
          <w:rFonts w:ascii="Calibri" w:eastAsia="Batang" w:hAnsi="Calibri" w:cs="Calibri"/>
          <w:color w:val="262626"/>
        </w:rPr>
        <w:t>Prabhu</w:t>
      </w:r>
      <w:proofErr w:type="spellEnd"/>
      <w:proofErr w:type="gramStart"/>
      <w:r w:rsidRPr="00693712">
        <w:rPr>
          <w:rFonts w:ascii="Calibri" w:eastAsia="Batang" w:hAnsi="Calibri" w:cs="Calibri"/>
          <w:color w:val="262626"/>
        </w:rPr>
        <w:t>),  “</w:t>
      </w:r>
      <w:proofErr w:type="gramEnd"/>
      <w:r w:rsidRPr="00693712">
        <w:rPr>
          <w:rFonts w:ascii="Calibri" w:eastAsia="Batang" w:hAnsi="Calibri" w:cs="Calibri"/>
          <w:color w:val="262626"/>
        </w:rPr>
        <w:t>Il Minimo Sostenibile” (Gino Finizio), “Vincere con le idee” (</w:t>
      </w:r>
      <w:r w:rsidRPr="00693712">
        <w:rPr>
          <w:rFonts w:ascii="Calibri" w:eastAsia="Batang" w:hAnsi="Calibri" w:cs="Calibri"/>
          <w:color w:val="343434"/>
        </w:rPr>
        <w:t>Enzo Baglieri, Gabriella Lojacono).</w:t>
      </w:r>
    </w:p>
    <w:p w14:paraId="76FCCCB4" w14:textId="77777777" w:rsidR="00417AA4" w:rsidRDefault="004F455F" w:rsidP="00263408">
      <w:pPr>
        <w:spacing w:line="276" w:lineRule="auto"/>
        <w:jc w:val="both"/>
        <w:rPr>
          <w:rFonts w:ascii="Calibri" w:eastAsia="Batang" w:hAnsi="Calibri" w:cs="Times New Roman"/>
          <w:color w:val="262626"/>
          <w:sz w:val="20"/>
          <w:szCs w:val="20"/>
        </w:rPr>
      </w:pPr>
      <w:r>
        <w:rPr>
          <w:noProof/>
        </w:rPr>
        <w:pict w14:anchorId="5E3BE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pt;margin-top:765pt;width:481.6pt;height:64.65pt;z-index:251659264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14:paraId="5B4603E9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810D87D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94DFAE5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F9EE19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7D41DCE8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62C4BC2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3073C29F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63FE110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4E0D78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60B9D5B2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54480493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69E45F5B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792B0BB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036E17C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3193A130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  <w:bookmarkStart w:id="0" w:name="_GoBack"/>
      <w:bookmarkEnd w:id="0"/>
    </w:p>
    <w:p w14:paraId="079B6B22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7069AFC5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1891027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23D7E1D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C1BDF20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444B9821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3180B19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6C6E8124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4F933A99" w14:textId="64E61655" w:rsidR="0081002B" w:rsidRPr="00417AA4" w:rsidRDefault="0081002B" w:rsidP="00417AA4">
      <w:pPr>
        <w:rPr>
          <w:rFonts w:ascii="Calibri" w:eastAsia="Batang" w:hAnsi="Calibri" w:cs="Times New Roman"/>
          <w:sz w:val="20"/>
          <w:szCs w:val="20"/>
        </w:rPr>
      </w:pPr>
    </w:p>
    <w:sectPr w:rsidR="0081002B" w:rsidRPr="00417AA4" w:rsidSect="00417AA4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390" w:right="1134" w:bottom="2127" w:left="1134" w:header="708" w:footer="1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6F34F" w14:textId="77777777" w:rsidR="00693712" w:rsidRDefault="00693712" w:rsidP="00693712">
      <w:r>
        <w:separator/>
      </w:r>
    </w:p>
  </w:endnote>
  <w:endnote w:type="continuationSeparator" w:id="0">
    <w:p w14:paraId="798401BB" w14:textId="77777777" w:rsidR="00693712" w:rsidRDefault="00693712" w:rsidP="006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9BFE0" w14:textId="268ADB75" w:rsidR="00417AA4" w:rsidRDefault="004F455F">
    <w:pPr>
      <w:pStyle w:val="Pidipagina"/>
    </w:pPr>
    <w:r>
      <w:rPr>
        <w:noProof/>
      </w:rPr>
      <w:pict w14:anchorId="4DC89E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18pt;margin-top:648.5pt;width:549pt;height:73.65pt;z-index:251660288;visibility:visible;mso-wrap-edited:f;mso-position-horizontal-relative:margin;mso-position-vertical-relative:margin" wrapcoords="-33 0 -33 21097 21600 21097 21600 0 -33 0">
          <v:imagedata r:id="rId1" o:title=""/>
          <w10:wrap type="through" anchorx="margin" anchory="margin"/>
        </v:shape>
      </w:pict>
    </w:r>
    <w:r>
      <w:rPr>
        <w:noProof/>
      </w:rPr>
      <w:pict w14:anchorId="74F7496C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-19.3pt;width:7in;height:27pt;z-index:251662336;mso-wrap-edited:f" wrapcoords="0 0 21600 0 21600 21600 0 21600 0 0" filled="f" stroked="f">
          <v:fill o:detectmouseclick="t"/>
          <v:textbox inset=",7.2pt,,7.2pt">
            <w:txbxContent>
              <w:p w14:paraId="31A603B9" w14:textId="77777777" w:rsidR="004F455F" w:rsidRDefault="004F455F" w:rsidP="004F455F">
                <w:pPr>
                  <w:widowControl w:val="0"/>
                  <w:autoSpaceDE w:val="0"/>
                  <w:autoSpaceDN w:val="0"/>
                  <w:adjustRightInd w:val="0"/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</w:pPr>
                <w:r>
                  <w:rPr>
                    <w:rFonts w:ascii="Century Gothic" w:hAnsi="Century Gothic" w:cs="Calibri"/>
                    <w:b/>
                    <w:color w:val="1A1A1A"/>
                    <w:sz w:val="17"/>
                    <w:szCs w:val="17"/>
                  </w:rPr>
                  <w:t>Ufficio stampa</w:t>
                </w:r>
                <w:r>
                  <w:rPr>
                    <w:rFonts w:ascii="Century Gothic" w:hAnsi="Century Gothic" w:cs="Calibri"/>
                    <w:color w:val="1A1A1A"/>
                    <w:sz w:val="17"/>
                    <w:szCs w:val="17"/>
                  </w:rPr>
                  <w:t>:</w:t>
                </w:r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SETTELUCI</w:t>
                </w:r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Manuelita </w:t>
                </w:r>
                <w:proofErr w:type="gramStart"/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Maggio</w:t>
                </w:r>
                <w:proofErr w:type="gramEnd"/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– </w:t>
                </w:r>
                <w:hyperlink r:id="rId2" w:history="1">
                  <w:r>
                    <w:rPr>
                      <w:rStyle w:val="Collegamentoipertestuale"/>
                      <w:rFonts w:ascii="Century Gothic" w:hAnsi="Century Gothic" w:cs="Arial"/>
                      <w:sz w:val="17"/>
                      <w:szCs w:val="17"/>
                    </w:rPr>
                    <w:t>maggio@setteluci.net</w:t>
                  </w:r>
                </w:hyperlink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mobile: 338 41 32 673</w:t>
                </w:r>
              </w:p>
              <w:p w14:paraId="69ED22CE" w14:textId="77777777" w:rsidR="00417AA4" w:rsidRDefault="00417AA4" w:rsidP="00417AA4"/>
            </w:txbxContent>
          </v:textbox>
          <w10:wrap type="through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B7F6" w14:textId="54954627" w:rsidR="00693712" w:rsidRDefault="004F455F" w:rsidP="00417AA4">
    <w:pPr>
      <w:pStyle w:val="Pidipagina"/>
      <w:ind w:hanging="142"/>
    </w:pPr>
    <w:r>
      <w:rPr>
        <w:noProof/>
      </w:rPr>
      <w:pict w14:anchorId="18F33B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27pt;margin-top:647.1pt;width:549pt;height:73.65pt;z-index:251659264;visibility:visible;mso-wrap-edited:f;mso-position-horizontal-relative:margin;mso-position-vertical-relative:margin" wrapcoords="-33 0 -33 21097 21600 21097 21600 0 -33 0">
          <v:imagedata r:id="rId1" o:title=""/>
          <w10:wrap type="through" anchorx="margin" anchory="margin"/>
        </v:shape>
      </w:pict>
    </w:r>
    <w:r>
      <w:rPr>
        <w:noProof/>
      </w:rPr>
      <w:pict w14:anchorId="2463850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9pt;margin-top:-19.3pt;width:7in;height:27pt;z-index:251661312" filled="f" stroked="f">
          <v:fill o:detectmouseclick="t"/>
          <v:textbox inset=",7.2pt,,7.2pt">
            <w:txbxContent>
              <w:p w14:paraId="561BA593" w14:textId="77777777" w:rsidR="004F455F" w:rsidRDefault="004F455F" w:rsidP="004F455F">
                <w:pPr>
                  <w:widowControl w:val="0"/>
                  <w:autoSpaceDE w:val="0"/>
                  <w:autoSpaceDN w:val="0"/>
                  <w:adjustRightInd w:val="0"/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</w:pPr>
                <w:r>
                  <w:rPr>
                    <w:rFonts w:ascii="Century Gothic" w:hAnsi="Century Gothic" w:cs="Calibri"/>
                    <w:b/>
                    <w:color w:val="1A1A1A"/>
                    <w:sz w:val="17"/>
                    <w:szCs w:val="17"/>
                  </w:rPr>
                  <w:t>Ufficio stampa</w:t>
                </w:r>
                <w:r>
                  <w:rPr>
                    <w:rFonts w:ascii="Century Gothic" w:hAnsi="Century Gothic" w:cs="Calibri"/>
                    <w:color w:val="1A1A1A"/>
                    <w:sz w:val="17"/>
                    <w:szCs w:val="17"/>
                  </w:rPr>
                  <w:t>:</w:t>
                </w:r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SETTELUCI</w:t>
                </w:r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Manuelita </w:t>
                </w:r>
                <w:proofErr w:type="gramStart"/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Maggio</w:t>
                </w:r>
                <w:proofErr w:type="gramEnd"/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– </w:t>
                </w:r>
                <w:hyperlink r:id="rId2" w:history="1">
                  <w:r>
                    <w:rPr>
                      <w:rStyle w:val="Collegamentoipertestuale"/>
                      <w:rFonts w:ascii="Century Gothic" w:hAnsi="Century Gothic" w:cs="Arial"/>
                      <w:sz w:val="17"/>
                      <w:szCs w:val="17"/>
                    </w:rPr>
                    <w:t>maggio@setteluci.net</w:t>
                  </w:r>
                </w:hyperlink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mobile: 338 41 32 673</w:t>
                </w:r>
              </w:p>
              <w:p w14:paraId="27C69296" w14:textId="77777777" w:rsidR="00417AA4" w:rsidRDefault="00417AA4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01D77" w14:textId="77777777" w:rsidR="00693712" w:rsidRDefault="00693712" w:rsidP="00693712">
      <w:r>
        <w:separator/>
      </w:r>
    </w:p>
  </w:footnote>
  <w:footnote w:type="continuationSeparator" w:id="0">
    <w:p w14:paraId="22901109" w14:textId="77777777" w:rsidR="00693712" w:rsidRDefault="00693712" w:rsidP="00693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99444" w14:textId="77777777" w:rsidR="00CC1AEE" w:rsidRDefault="004F455F">
    <w:pPr>
      <w:pStyle w:val="Intestazione"/>
    </w:pPr>
    <w:r>
      <w:rPr>
        <w:noProof/>
      </w:rPr>
      <w:pict w14:anchorId="468F88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-9pt;margin-top:-117pt;width:481.6pt;height:104.05pt;z-index:251663360;visibility:visible;mso-wrap-edited:f;mso-position-horizontal-relative:margin;mso-position-vertical-relative:margin" wrapcoords="-33 0 -33 21289 21600 21289 21600 0 -33 0">
          <v:imagedata r:id="rId1" o:title=""/>
          <w10:wrap type="through"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CCED" w14:textId="77777777" w:rsidR="00693712" w:rsidRDefault="004F455F">
    <w:pPr>
      <w:pStyle w:val="Intestazione"/>
    </w:pPr>
    <w:r>
      <w:rPr>
        <w:noProof/>
      </w:rPr>
      <w:pict w14:anchorId="0B6677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9pt;margin-top:-117pt;width:481.6pt;height:104.05pt;z-index:251658240;visibility:visible;mso-wrap-edited:f;mso-position-horizontal-relative:margin;mso-position-vertical-relative:margin" wrapcoords="-33 0 -33 21289 21600 21289 21600 0 -33 0">
          <v:imagedata r:id="rId1" o:title=""/>
          <w10:wrap type="through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30F2D"/>
    <w:multiLevelType w:val="hybridMultilevel"/>
    <w:tmpl w:val="FE84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8B1FBF"/>
    <w:multiLevelType w:val="multilevel"/>
    <w:tmpl w:val="433E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403"/>
    <w:rsid w:val="00090A4D"/>
    <w:rsid w:val="000956DA"/>
    <w:rsid w:val="000F720A"/>
    <w:rsid w:val="0010641D"/>
    <w:rsid w:val="001A5B28"/>
    <w:rsid w:val="001C3871"/>
    <w:rsid w:val="00250D68"/>
    <w:rsid w:val="00263408"/>
    <w:rsid w:val="00370AB3"/>
    <w:rsid w:val="00381153"/>
    <w:rsid w:val="003B2C4A"/>
    <w:rsid w:val="003C442C"/>
    <w:rsid w:val="00417AA4"/>
    <w:rsid w:val="00435ADF"/>
    <w:rsid w:val="004A0197"/>
    <w:rsid w:val="004E1C38"/>
    <w:rsid w:val="004F455F"/>
    <w:rsid w:val="005271FD"/>
    <w:rsid w:val="005D4355"/>
    <w:rsid w:val="00637617"/>
    <w:rsid w:val="006758D9"/>
    <w:rsid w:val="00693712"/>
    <w:rsid w:val="006C339D"/>
    <w:rsid w:val="00717859"/>
    <w:rsid w:val="0075692C"/>
    <w:rsid w:val="00771403"/>
    <w:rsid w:val="007A0B92"/>
    <w:rsid w:val="007A5621"/>
    <w:rsid w:val="0081002B"/>
    <w:rsid w:val="008518C6"/>
    <w:rsid w:val="0086377D"/>
    <w:rsid w:val="009162D6"/>
    <w:rsid w:val="00943418"/>
    <w:rsid w:val="00944F41"/>
    <w:rsid w:val="00964707"/>
    <w:rsid w:val="009A743D"/>
    <w:rsid w:val="00A61C0D"/>
    <w:rsid w:val="00A6671E"/>
    <w:rsid w:val="00AB2115"/>
    <w:rsid w:val="00B4011A"/>
    <w:rsid w:val="00C13C3C"/>
    <w:rsid w:val="00C227ED"/>
    <w:rsid w:val="00C30113"/>
    <w:rsid w:val="00C95266"/>
    <w:rsid w:val="00CC1AEE"/>
    <w:rsid w:val="00D86911"/>
    <w:rsid w:val="00D91536"/>
    <w:rsid w:val="00DD07BE"/>
    <w:rsid w:val="00DF0F0A"/>
    <w:rsid w:val="00DF782B"/>
    <w:rsid w:val="00E65324"/>
    <w:rsid w:val="00EC07B2"/>
    <w:rsid w:val="00FB5772"/>
    <w:rsid w:val="00FD21FE"/>
    <w:rsid w:val="00FD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36B17DD3"/>
  <w15:docId w15:val="{FCE3669A-C0D2-4900-BB41-0E743529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D6784"/>
    <w:rPr>
      <w:rFonts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uiPriority w:val="99"/>
    <w:rsid w:val="00771403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4011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011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rsid w:val="006758D9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customStyle="1" w:styleId="CollegamentoInternet">
    <w:name w:val="Collegamento Internet"/>
    <w:uiPriority w:val="99"/>
    <w:rsid w:val="009A743D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9A743D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12"/>
    <w:rPr>
      <w:rFonts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12"/>
    <w:rPr>
      <w:rFonts w:cs="Cambria"/>
      <w:sz w:val="24"/>
      <w:szCs w:val="24"/>
    </w:rPr>
  </w:style>
  <w:style w:type="table" w:styleId="Sfondochiaro-Colore1">
    <w:name w:val="Light Shading Accent 1"/>
    <w:basedOn w:val="Tabellanormale"/>
    <w:uiPriority w:val="60"/>
    <w:rsid w:val="00693712"/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C97012-46CE-46B5-AF8C-B6D2FDEE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606</Words>
  <Characters>3456</Characters>
  <Application>Microsoft Office Word</Application>
  <DocSecurity>0</DocSecurity>
  <Lines>28</Lines>
  <Paragraphs>8</Paragraphs>
  <ScaleCrop>false</ScaleCrop>
  <Company>x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Giorgio Caporaso</cp:lastModifiedBy>
  <cp:revision>16</cp:revision>
  <dcterms:created xsi:type="dcterms:W3CDTF">2017-01-16T17:16:00Z</dcterms:created>
  <dcterms:modified xsi:type="dcterms:W3CDTF">2017-01-17T09:26:00Z</dcterms:modified>
</cp:coreProperties>
</file>